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8E0" w:rsidRDefault="000B5328">
      <w:pPr>
        <w:pStyle w:val="2"/>
        <w:jc w:val="right"/>
        <w:rPr>
          <w:rFonts w:ascii="PT Astra Serif" w:eastAsia="PT Astra Serif" w:hAnsi="PT Astra Serif" w:cs="PT Astra Serif"/>
          <w:color w:val="000000"/>
          <w:szCs w:val="27"/>
        </w:rPr>
      </w:pPr>
      <w:r>
        <w:rPr>
          <w:rFonts w:ascii="PT Astra Serif" w:eastAsia="PT Astra Serif" w:hAnsi="PT Astra Serif" w:cs="PT Astra Serif"/>
          <w:color w:val="000000"/>
          <w:szCs w:val="27"/>
        </w:rPr>
        <w:t>Проект</w:t>
      </w:r>
    </w:p>
    <w:p w:rsidR="00C208E0" w:rsidRDefault="000B5328">
      <w:pPr>
        <w:pStyle w:val="2"/>
        <w:ind w:firstLine="0"/>
        <w:rPr>
          <w:rFonts w:ascii="PT Astra Serif" w:eastAsia="PT Astra Serif" w:hAnsi="PT Astra Serif" w:cs="PT Astra Serif"/>
          <w:color w:val="000000"/>
          <w:szCs w:val="27"/>
        </w:rPr>
      </w:pPr>
      <w:r>
        <w:rPr>
          <w:rFonts w:ascii="PT Astra Serif" w:eastAsia="PT Astra Serif" w:hAnsi="PT Astra Serif" w:cs="PT Astra Serif"/>
          <w:color w:val="000000"/>
          <w:szCs w:val="27"/>
        </w:rPr>
        <w:t>ЗАКОН</w:t>
      </w:r>
    </w:p>
    <w:p w:rsidR="00C208E0" w:rsidRDefault="000B5328">
      <w:pPr>
        <w:ind w:firstLine="0"/>
        <w:jc w:val="center"/>
        <w:rPr>
          <w:rFonts w:ascii="PT Astra Serif" w:eastAsia="PT Astra Serif" w:hAnsi="PT Astra Serif" w:cs="PT Astra Serif"/>
          <w:color w:val="000000"/>
          <w:szCs w:val="27"/>
        </w:rPr>
      </w:pPr>
      <w:r>
        <w:rPr>
          <w:rFonts w:ascii="PT Astra Serif" w:eastAsia="PT Astra Serif" w:hAnsi="PT Astra Serif" w:cs="PT Astra Serif"/>
          <w:color w:val="000000"/>
          <w:szCs w:val="27"/>
        </w:rPr>
        <w:t>Алтайского края</w:t>
      </w:r>
    </w:p>
    <w:p w:rsidR="00C208E0" w:rsidRDefault="00C208E0">
      <w:pPr>
        <w:rPr>
          <w:rFonts w:ascii="PT Astra Serif" w:eastAsia="PT Astra Serif" w:hAnsi="PT Astra Serif" w:cs="PT Astra Serif"/>
          <w:color w:val="000000"/>
          <w:szCs w:val="27"/>
        </w:rPr>
      </w:pPr>
    </w:p>
    <w:p w:rsidR="00C208E0" w:rsidRDefault="000B5328">
      <w:pPr>
        <w:ind w:left="709" w:right="709" w:firstLine="0"/>
        <w:jc w:val="center"/>
        <w:rPr>
          <w:rFonts w:ascii="PT Astra Serif" w:eastAsia="PT Astra Serif" w:hAnsi="PT Astra Serif" w:cs="PT Astra Serif"/>
          <w:b/>
          <w:bCs/>
          <w:color w:val="000000"/>
          <w:spacing w:val="-4"/>
          <w:szCs w:val="27"/>
        </w:rPr>
      </w:pPr>
      <w:r>
        <w:rPr>
          <w:rFonts w:ascii="PT Astra Serif" w:eastAsia="PT Astra Serif" w:hAnsi="PT Astra Serif" w:cs="PT Astra Serif"/>
          <w:b/>
          <w:color w:val="000000"/>
          <w:spacing w:val="-4"/>
          <w:szCs w:val="27"/>
        </w:rPr>
        <w:t xml:space="preserve">О внесении изменения в статью 13 закона Алтайского края </w:t>
      </w:r>
    </w:p>
    <w:p w:rsidR="00C208E0" w:rsidRDefault="000B5328">
      <w:pPr>
        <w:ind w:left="709" w:right="709" w:firstLine="0"/>
        <w:jc w:val="center"/>
        <w:rPr>
          <w:rFonts w:ascii="PT Astra Serif" w:eastAsia="PT Astra Serif" w:hAnsi="PT Astra Serif" w:cs="PT Astra Serif"/>
          <w:b/>
          <w:color w:val="000000"/>
          <w:szCs w:val="27"/>
        </w:rPr>
      </w:pPr>
      <w:r>
        <w:rPr>
          <w:rFonts w:ascii="PT Astra Serif" w:eastAsia="PT Astra Serif" w:hAnsi="PT Astra Serif" w:cs="PT Astra Serif"/>
          <w:b/>
          <w:bCs/>
          <w:color w:val="000000"/>
          <w:spacing w:val="-4"/>
        </w:rPr>
        <w:t>«Об основах взаимодействия органов государственной власти Алтайского края, органов местного самоуправления Алтайского края и общественных объединений, реализующих на территории Алтайского края социально значимые проекты»</w:t>
      </w:r>
    </w:p>
    <w:p w:rsidR="00C208E0" w:rsidRDefault="00C208E0">
      <w:pPr>
        <w:rPr>
          <w:rFonts w:ascii="PT Astra Serif" w:eastAsia="PT Astra Serif" w:hAnsi="PT Astra Serif" w:cs="PT Astra Serif"/>
          <w:color w:val="000000"/>
          <w:szCs w:val="27"/>
        </w:rPr>
      </w:pPr>
    </w:p>
    <w:p w:rsidR="00C208E0" w:rsidRDefault="00C208E0">
      <w:pPr>
        <w:rPr>
          <w:rFonts w:ascii="PT Astra Serif" w:eastAsia="PT Astra Serif" w:hAnsi="PT Astra Serif" w:cs="PT Astra Serif"/>
          <w:color w:val="000000"/>
          <w:szCs w:val="27"/>
        </w:rPr>
      </w:pPr>
    </w:p>
    <w:p w:rsidR="00C208E0" w:rsidRDefault="000B5328">
      <w:pPr>
        <w:ind w:firstLine="709"/>
        <w:rPr>
          <w:rFonts w:ascii="PT Astra Serif" w:eastAsia="PT Astra Serif" w:hAnsi="PT Astra Serif" w:cs="PT Astra Serif"/>
          <w:b/>
          <w:color w:val="000000"/>
          <w:szCs w:val="27"/>
        </w:rPr>
      </w:pPr>
      <w:r>
        <w:rPr>
          <w:rFonts w:ascii="PT Astra Serif" w:eastAsia="PT Astra Serif" w:hAnsi="PT Astra Serif" w:cs="PT Astra Serif"/>
          <w:b/>
          <w:color w:val="000000"/>
          <w:szCs w:val="27"/>
        </w:rPr>
        <w:t>Статья 1</w:t>
      </w:r>
    </w:p>
    <w:p w:rsidR="00C208E0" w:rsidRDefault="00C208E0">
      <w:pPr>
        <w:ind w:firstLine="709"/>
        <w:rPr>
          <w:rFonts w:ascii="PT Astra Serif" w:eastAsia="PT Astra Serif" w:hAnsi="PT Astra Serif" w:cs="PT Astra Serif"/>
          <w:color w:val="000000"/>
        </w:rPr>
      </w:pPr>
    </w:p>
    <w:p w:rsidR="00C208E0" w:rsidRDefault="000B5328">
      <w:pPr>
        <w:ind w:firstLine="709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Внести в статью 13 закона Алтайского края от 27 декабря 2007 года № 153-ЗС «Об основах взаимодействия органов государственной власти Алтайского края, органов местного самоуправления Алтайского края и общественных объединений, реализующих на территории Алтайского края социально значимые проекты» (Сборник законодательства Алтайского края, 2007, № 140, часть I; 2014, № 216, часть I; </w:t>
      </w:r>
      <w:r>
        <w:rPr>
          <w:rFonts w:ascii="PT Astra Serif" w:eastAsia="PT Astra Serif" w:hAnsi="PT Astra Serif" w:cs="PT Astra Serif"/>
          <w:color w:val="000000"/>
          <w:highlight w:val="white"/>
        </w:rPr>
        <w:t>Официальны</w:t>
      </w:r>
      <w:r>
        <w:rPr>
          <w:rFonts w:ascii="PT Astra Serif" w:eastAsia="PT Astra Serif" w:hAnsi="PT Astra Serif" w:cs="PT Astra Serif"/>
          <w:color w:val="000000"/>
        </w:rPr>
        <w:t xml:space="preserve">й интернет-портал правовой информации (www.pravo.gov.ru), </w:t>
      </w:r>
      <w:r w:rsidR="000F0AD3">
        <w:rPr>
          <w:rFonts w:ascii="PT Astra Serif" w:eastAsia="PT Astra Serif" w:hAnsi="PT Astra Serif" w:cs="PT Astra Serif"/>
          <w:color w:val="000000"/>
        </w:rPr>
        <w:t>1 июня</w:t>
      </w:r>
      <w:r>
        <w:rPr>
          <w:rFonts w:ascii="PT Astra Serif" w:eastAsia="PT Astra Serif" w:hAnsi="PT Astra Serif" w:cs="PT Astra Serif"/>
          <w:color w:val="000000"/>
        </w:rPr>
        <w:t xml:space="preserve"> 2017 года, 8 октября </w:t>
      </w:r>
      <w:r>
        <w:rPr>
          <w:rFonts w:ascii="PT Astra Serif" w:eastAsia="PT Astra Serif" w:hAnsi="PT Astra Serif" w:cs="PT Astra Serif"/>
          <w:color w:val="000000"/>
        </w:rPr>
        <w:br/>
        <w:t>2019 года) изменение, изложив ее в следующей редакции:</w:t>
      </w:r>
    </w:p>
    <w:p w:rsidR="00C208E0" w:rsidRDefault="000B5328">
      <w:pPr>
        <w:ind w:firstLine="709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«Статья 13. </w:t>
      </w:r>
      <w:r>
        <w:rPr>
          <w:rFonts w:ascii="PT Astra Serif" w:eastAsia="PT Astra Serif" w:hAnsi="PT Astra Serif" w:cs="PT Astra Serif"/>
          <w:b/>
          <w:bCs/>
          <w:color w:val="000000"/>
        </w:rPr>
        <w:t>Реестр</w:t>
      </w:r>
      <w:r w:rsidR="00EB6685">
        <w:rPr>
          <w:rFonts w:ascii="PT Astra Serif" w:eastAsia="PT Astra Serif" w:hAnsi="PT Astra Serif" w:cs="PT Astra Serif"/>
          <w:b/>
          <w:bCs/>
          <w:color w:val="000000"/>
        </w:rPr>
        <w:t>ы</w:t>
      </w:r>
      <w:r>
        <w:rPr>
          <w:rFonts w:ascii="PT Astra Serif" w:eastAsia="PT Astra Serif" w:hAnsi="PT Astra Serif" w:cs="PT Astra Serif"/>
          <w:b/>
          <w:bCs/>
          <w:color w:val="000000"/>
        </w:rPr>
        <w:t xml:space="preserve"> общественных объединений</w:t>
      </w:r>
    </w:p>
    <w:p w:rsidR="00C208E0" w:rsidRDefault="00C208E0">
      <w:pPr>
        <w:ind w:firstLine="709"/>
        <w:rPr>
          <w:rFonts w:ascii="PT Astra Serif" w:eastAsia="PT Astra Serif" w:hAnsi="PT Astra Serif" w:cs="PT Astra Serif"/>
          <w:color w:val="000000"/>
        </w:rPr>
      </w:pPr>
    </w:p>
    <w:p w:rsidR="00B3637D" w:rsidRDefault="00B3637D" w:rsidP="00B3637D">
      <w:pPr>
        <w:ind w:firstLine="709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Уполномоченный исполнительный орган Алтайского края, органы местного самоуправления формируют и ведут краевой и муниципальные реестры социально ориентированных общественных объединений, являющихся получателями государственной и муниципальной поддержки, в порядке, установленном уполномоченным федеральным органом исполнительной власти.».</w:t>
      </w:r>
    </w:p>
    <w:p w:rsidR="00C208E0" w:rsidRDefault="00C208E0">
      <w:pPr>
        <w:ind w:firstLine="709"/>
        <w:contextualSpacing/>
        <w:rPr>
          <w:rFonts w:ascii="PT Astra Serif" w:eastAsia="PT Astra Serif" w:hAnsi="PT Astra Serif" w:cs="PT Astra Serif"/>
          <w:color w:val="000000"/>
          <w:szCs w:val="27"/>
        </w:rPr>
      </w:pPr>
      <w:bookmarkStart w:id="0" w:name="_GoBack"/>
      <w:bookmarkEnd w:id="0"/>
    </w:p>
    <w:p w:rsidR="00C208E0" w:rsidRDefault="000B5328">
      <w:pPr>
        <w:ind w:firstLine="709"/>
        <w:rPr>
          <w:rFonts w:ascii="PT Astra Serif" w:eastAsia="PT Astra Serif" w:hAnsi="PT Astra Serif" w:cs="PT Astra Serif"/>
          <w:b/>
          <w:color w:val="000000"/>
          <w:szCs w:val="27"/>
        </w:rPr>
      </w:pPr>
      <w:r>
        <w:rPr>
          <w:rFonts w:ascii="PT Astra Serif" w:eastAsia="PT Astra Serif" w:hAnsi="PT Astra Serif" w:cs="PT Astra Serif"/>
          <w:b/>
          <w:color w:val="000000"/>
          <w:szCs w:val="27"/>
        </w:rPr>
        <w:t>Статья 2</w:t>
      </w:r>
    </w:p>
    <w:p w:rsidR="00C208E0" w:rsidRDefault="00C208E0">
      <w:pPr>
        <w:ind w:firstLine="709"/>
        <w:rPr>
          <w:rFonts w:ascii="PT Astra Serif" w:eastAsia="PT Astra Serif" w:hAnsi="PT Astra Serif" w:cs="PT Astra Serif"/>
          <w:color w:val="000000"/>
          <w:szCs w:val="27"/>
        </w:rPr>
      </w:pPr>
    </w:p>
    <w:p w:rsidR="00C208E0" w:rsidRDefault="000B5328">
      <w:pPr>
        <w:ind w:firstLine="709"/>
        <w:rPr>
          <w:rFonts w:ascii="PT Astra Serif" w:eastAsia="PT Astra Serif" w:hAnsi="PT Astra Serif" w:cs="PT Astra Serif"/>
          <w:i/>
          <w:color w:val="000000"/>
          <w:szCs w:val="27"/>
        </w:rPr>
      </w:pPr>
      <w:r>
        <w:rPr>
          <w:rFonts w:ascii="PT Astra Serif" w:eastAsia="PT Astra Serif" w:hAnsi="PT Astra Serif" w:cs="PT Astra Serif"/>
          <w:color w:val="000000"/>
          <w:szCs w:val="27"/>
        </w:rPr>
        <w:t>Настоящий Закон вступает в силу со дня его официального опубликования.</w:t>
      </w:r>
    </w:p>
    <w:p w:rsidR="00C208E0" w:rsidRDefault="00C208E0">
      <w:pPr>
        <w:rPr>
          <w:rFonts w:ascii="PT Astra Serif" w:eastAsia="PT Astra Serif" w:hAnsi="PT Astra Serif" w:cs="PT Astra Serif"/>
          <w:color w:val="000000"/>
          <w:szCs w:val="27"/>
        </w:rPr>
      </w:pPr>
    </w:p>
    <w:p w:rsidR="00C208E0" w:rsidRDefault="00C208E0">
      <w:pPr>
        <w:rPr>
          <w:rFonts w:ascii="PT Astra Serif" w:eastAsia="PT Astra Serif" w:hAnsi="PT Astra Serif" w:cs="PT Astra Serif"/>
          <w:color w:val="000000"/>
          <w:sz w:val="26"/>
          <w:szCs w:val="27"/>
        </w:rPr>
      </w:pPr>
    </w:p>
    <w:p w:rsidR="00C208E0" w:rsidRDefault="00C208E0">
      <w:pPr>
        <w:rPr>
          <w:rFonts w:ascii="PT Astra Serif" w:eastAsia="PT Astra Serif" w:hAnsi="PT Astra Serif" w:cs="PT Astra Serif"/>
          <w:color w:val="000000"/>
          <w:sz w:val="26"/>
          <w:szCs w:val="27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85"/>
        <w:gridCol w:w="5102"/>
      </w:tblGrid>
      <w:tr w:rsidR="00C208E0"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08E0" w:rsidRDefault="000B5328">
            <w:pPr>
              <w:ind w:firstLine="0"/>
              <w:jc w:val="left"/>
              <w:rPr>
                <w:rFonts w:ascii="PT Astra Serif" w:eastAsia="PT Astra Serif" w:hAnsi="PT Astra Serif" w:cs="PT Astra Serif"/>
                <w:color w:val="000000"/>
                <w:szCs w:val="27"/>
              </w:rPr>
            </w:pPr>
            <w:r>
              <w:rPr>
                <w:rFonts w:ascii="PT Astra Serif" w:eastAsia="PT Astra Serif" w:hAnsi="PT Astra Serif" w:cs="PT Astra Serif"/>
                <w:color w:val="000000"/>
                <w:szCs w:val="27"/>
              </w:rPr>
              <w:t>Губернатор Алтайского края</w:t>
            </w:r>
          </w:p>
        </w:tc>
        <w:tc>
          <w:tcPr>
            <w:tcW w:w="5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08E0" w:rsidRDefault="000B5328">
            <w:pPr>
              <w:ind w:right="67" w:firstLine="0"/>
              <w:jc w:val="right"/>
              <w:rPr>
                <w:rFonts w:ascii="PT Astra Serif" w:eastAsia="PT Astra Serif" w:hAnsi="PT Astra Serif" w:cs="PT Astra Serif"/>
                <w:color w:val="000000"/>
                <w:szCs w:val="27"/>
              </w:rPr>
            </w:pPr>
            <w:r>
              <w:rPr>
                <w:rFonts w:ascii="PT Astra Serif" w:eastAsia="PT Astra Serif" w:hAnsi="PT Astra Serif" w:cs="PT Astra Serif"/>
                <w:color w:val="000000"/>
                <w:szCs w:val="27"/>
              </w:rPr>
              <w:t>В.П. Томенко</w:t>
            </w:r>
          </w:p>
        </w:tc>
      </w:tr>
    </w:tbl>
    <w:p w:rsidR="00C208E0" w:rsidRDefault="00C208E0">
      <w:pPr>
        <w:ind w:firstLine="0"/>
        <w:jc w:val="left"/>
        <w:rPr>
          <w:rFonts w:ascii="PT Astra Serif" w:eastAsia="PT Astra Serif" w:hAnsi="PT Astra Serif" w:cs="PT Astra Serif"/>
          <w:color w:val="auto"/>
          <w:sz w:val="26"/>
          <w:szCs w:val="27"/>
        </w:rPr>
      </w:pPr>
    </w:p>
    <w:sectPr w:rsidR="00C208E0">
      <w:headerReference w:type="default" r:id="rId7"/>
      <w:headerReference w:type="firs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0CB" w:rsidRDefault="00A310CB">
      <w:r>
        <w:separator/>
      </w:r>
    </w:p>
  </w:endnote>
  <w:endnote w:type="continuationSeparator" w:id="0">
    <w:p w:rsidR="00A310CB" w:rsidRDefault="00A3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8E0" w:rsidRDefault="00C208E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0CB" w:rsidRDefault="00A310CB">
      <w:pPr>
        <w:ind w:firstLine="0"/>
        <w:jc w:val="left"/>
        <w:rPr>
          <w:color w:val="auto"/>
          <w:sz w:val="20"/>
          <w:szCs w:val="22"/>
          <w:lang w:eastAsia="zh-CN"/>
        </w:rPr>
      </w:pPr>
      <w:r>
        <w:rPr>
          <w:color w:val="auto"/>
          <w:sz w:val="20"/>
          <w:szCs w:val="22"/>
          <w:lang w:eastAsia="zh-CN"/>
        </w:rPr>
        <w:separator/>
      </w:r>
    </w:p>
  </w:footnote>
  <w:footnote w:type="continuationSeparator" w:id="0">
    <w:p w:rsidR="00A310CB" w:rsidRDefault="00A310CB">
      <w:pPr>
        <w:ind w:firstLine="0"/>
        <w:jc w:val="left"/>
        <w:rPr>
          <w:color w:val="auto"/>
          <w:sz w:val="20"/>
          <w:szCs w:val="22"/>
          <w:lang w:eastAsia="zh-CN"/>
        </w:rPr>
      </w:pPr>
      <w:r>
        <w:rPr>
          <w:color w:val="auto"/>
          <w:sz w:val="20"/>
          <w:szCs w:val="22"/>
          <w:lang w:eastAsia="zh-C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8E0" w:rsidRDefault="000B5328">
    <w:pPr>
      <w:pStyle w:val="ac"/>
      <w:jc w:val="right"/>
    </w:pPr>
    <w:r>
      <w:fldChar w:fldCharType="begin"/>
    </w:r>
    <w:r>
      <w:instrText>PAGE \* MERGEFORMAT</w:instrText>
    </w:r>
    <w:r>
      <w:fldChar w:fldCharType="separate"/>
    </w:r>
    <w:r>
      <w:t>4</w:t>
    </w:r>
    <w:r>
      <w:fldChar w:fldCharType="end"/>
    </w:r>
  </w:p>
  <w:p w:rsidR="00C208E0" w:rsidRDefault="00C208E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8E0" w:rsidRDefault="00C208E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B195E"/>
    <w:multiLevelType w:val="hybridMultilevel"/>
    <w:tmpl w:val="B63CA53A"/>
    <w:lvl w:ilvl="0" w:tplc="0AAE25A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9B8D0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56E4FA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2E5B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BA46E2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1B065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D8E491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A5038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EA82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806CA7"/>
    <w:multiLevelType w:val="hybridMultilevel"/>
    <w:tmpl w:val="1F3A54F4"/>
    <w:lvl w:ilvl="0" w:tplc="A20670F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82E881E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8D20ABB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A74175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D192890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03ED69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FAA4CE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9246340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242AF7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8FE41E1"/>
    <w:multiLevelType w:val="hybridMultilevel"/>
    <w:tmpl w:val="44608EF2"/>
    <w:lvl w:ilvl="0" w:tplc="6D027926">
      <w:start w:val="1"/>
      <w:numFmt w:val="decimal"/>
      <w:lvlText w:val="%1."/>
      <w:lvlJc w:val="left"/>
      <w:pPr>
        <w:ind w:left="1084" w:hanging="375"/>
      </w:pPr>
      <w:rPr>
        <w:rFonts w:cs="Times New Roman"/>
      </w:rPr>
    </w:lvl>
    <w:lvl w:ilvl="1" w:tplc="0C30D96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8D61C1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81054F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566E18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0C6BBD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534825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2B0831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A087AA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D6D44DE"/>
    <w:multiLevelType w:val="hybridMultilevel"/>
    <w:tmpl w:val="54E674CC"/>
    <w:lvl w:ilvl="0" w:tplc="580C4F7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80F84CE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82E4D01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12CD74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E928AD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54EA44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700423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F7EFA4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9AEAE3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10D4E79"/>
    <w:multiLevelType w:val="hybridMultilevel"/>
    <w:tmpl w:val="7A56B1C8"/>
    <w:lvl w:ilvl="0" w:tplc="F754DEA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5004331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42F28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C6331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19C5D1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1327E4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19E56A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72CC18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DD225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2700DEA"/>
    <w:multiLevelType w:val="hybridMultilevel"/>
    <w:tmpl w:val="0D12C674"/>
    <w:lvl w:ilvl="0" w:tplc="E680607E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504A7B9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F8E2B6D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454A7F38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10E22F22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B1CA2170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31A4B10C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9AF096A2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4E5EF35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7DA20F33"/>
    <w:multiLevelType w:val="hybridMultilevel"/>
    <w:tmpl w:val="7FD0B19E"/>
    <w:lvl w:ilvl="0" w:tplc="A3FEDE3C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639CDA7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E6CCE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20C32F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EE8191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7056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E0F2D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CCA2B7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74CD97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E0"/>
    <w:rsid w:val="000B5328"/>
    <w:rsid w:val="000F0AD3"/>
    <w:rsid w:val="00A310CB"/>
    <w:rsid w:val="00B3637D"/>
    <w:rsid w:val="00C208E0"/>
    <w:rsid w:val="00CE3906"/>
    <w:rsid w:val="00EB6685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1C568-B112-425A-8FBD-199E75CF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40"/>
      <w:jc w:val="both"/>
    </w:pPr>
    <w:rPr>
      <w:rFonts w:eastAsia="Times New Roman"/>
      <w:color w:val="0000FF"/>
      <w:sz w:val="28"/>
      <w:szCs w:val="28"/>
    </w:rPr>
  </w:style>
  <w:style w:type="paragraph" w:styleId="1">
    <w:name w:val="heading 1"/>
    <w:basedOn w:val="a"/>
    <w:link w:val="10"/>
    <w:uiPriority w:val="99"/>
    <w:qFormat/>
    <w:pPr>
      <w:keepNext/>
      <w:keepLines/>
      <w:spacing w:before="480" w:after="200"/>
      <w:ind w:firstLine="0"/>
      <w:jc w:val="left"/>
      <w:outlineLvl w:val="0"/>
    </w:pPr>
    <w:rPr>
      <w:rFonts w:ascii="Arial" w:eastAsia="Arial" w:cs="Times New Roman"/>
      <w:color w:val="auto"/>
      <w:sz w:val="40"/>
      <w:szCs w:val="40"/>
    </w:rPr>
  </w:style>
  <w:style w:type="paragraph" w:styleId="2">
    <w:name w:val="heading 2"/>
    <w:basedOn w:val="a"/>
    <w:link w:val="20"/>
    <w:uiPriority w:val="99"/>
    <w:qFormat/>
    <w:pPr>
      <w:keepNext/>
      <w:widowControl w:val="0"/>
      <w:shd w:val="clear" w:color="auto" w:fill="FFFFFF"/>
      <w:jc w:val="center"/>
      <w:outlineLvl w:val="1"/>
    </w:pPr>
    <w:rPr>
      <w:szCs w:val="20"/>
    </w:rPr>
  </w:style>
  <w:style w:type="paragraph" w:styleId="3">
    <w:name w:val="heading 3"/>
    <w:basedOn w:val="a"/>
    <w:link w:val="30"/>
    <w:uiPriority w:val="99"/>
    <w:qFormat/>
    <w:pPr>
      <w:keepNext/>
      <w:keepLines/>
      <w:spacing w:before="320" w:after="200"/>
      <w:ind w:firstLine="0"/>
      <w:jc w:val="left"/>
      <w:outlineLvl w:val="2"/>
    </w:pPr>
    <w:rPr>
      <w:rFonts w:ascii="Arial" w:eastAsia="Arial" w:cs="Times New Roman"/>
      <w:color w:val="auto"/>
      <w:sz w:val="30"/>
      <w:szCs w:val="30"/>
    </w:rPr>
  </w:style>
  <w:style w:type="paragraph" w:styleId="4">
    <w:name w:val="heading 4"/>
    <w:basedOn w:val="a"/>
    <w:link w:val="40"/>
    <w:uiPriority w:val="99"/>
    <w:qFormat/>
    <w:pPr>
      <w:keepNext/>
      <w:keepLines/>
      <w:spacing w:before="320" w:after="200"/>
      <w:ind w:firstLine="0"/>
      <w:jc w:val="left"/>
      <w:outlineLvl w:val="3"/>
    </w:pPr>
    <w:rPr>
      <w:rFonts w:ascii="Arial" w:eastAsia="Arial" w:cs="Times New Roman"/>
      <w:b/>
      <w:bCs/>
      <w:color w:val="auto"/>
      <w:sz w:val="26"/>
      <w:szCs w:val="26"/>
    </w:rPr>
  </w:style>
  <w:style w:type="paragraph" w:styleId="5">
    <w:name w:val="heading 5"/>
    <w:basedOn w:val="a"/>
    <w:link w:val="50"/>
    <w:uiPriority w:val="99"/>
    <w:qFormat/>
    <w:pPr>
      <w:keepNext/>
      <w:keepLines/>
      <w:spacing w:before="320" w:after="200"/>
      <w:ind w:firstLine="0"/>
      <w:jc w:val="left"/>
      <w:outlineLvl w:val="4"/>
    </w:pPr>
    <w:rPr>
      <w:rFonts w:ascii="Arial" w:eastAsia="Arial" w:cs="Times New Roman"/>
      <w:b/>
      <w:bCs/>
      <w:color w:val="auto"/>
      <w:sz w:val="24"/>
      <w:szCs w:val="24"/>
    </w:rPr>
  </w:style>
  <w:style w:type="paragraph" w:styleId="6">
    <w:name w:val="heading 6"/>
    <w:basedOn w:val="a"/>
    <w:link w:val="60"/>
    <w:uiPriority w:val="99"/>
    <w:qFormat/>
    <w:pPr>
      <w:keepNext/>
      <w:keepLines/>
      <w:spacing w:before="320" w:after="200"/>
      <w:ind w:firstLine="0"/>
      <w:jc w:val="left"/>
      <w:outlineLvl w:val="5"/>
    </w:pPr>
    <w:rPr>
      <w:rFonts w:ascii="Arial" w:eastAsia="Arial" w:cs="Times New Roman"/>
      <w:b/>
      <w:bCs/>
      <w:color w:val="auto"/>
      <w:sz w:val="22"/>
      <w:szCs w:val="22"/>
    </w:rPr>
  </w:style>
  <w:style w:type="paragraph" w:styleId="7">
    <w:name w:val="heading 7"/>
    <w:basedOn w:val="a"/>
    <w:link w:val="70"/>
    <w:uiPriority w:val="99"/>
    <w:qFormat/>
    <w:pPr>
      <w:keepNext/>
      <w:keepLines/>
      <w:spacing w:before="320" w:after="200"/>
      <w:ind w:firstLine="0"/>
      <w:jc w:val="left"/>
      <w:outlineLvl w:val="6"/>
    </w:pPr>
    <w:rPr>
      <w:rFonts w:ascii="Arial" w:eastAsia="Arial" w:cs="Times New Roman"/>
      <w:b/>
      <w:bCs/>
      <w:i/>
      <w:iCs/>
      <w:color w:val="auto"/>
      <w:sz w:val="22"/>
      <w:szCs w:val="22"/>
    </w:rPr>
  </w:style>
  <w:style w:type="paragraph" w:styleId="8">
    <w:name w:val="heading 8"/>
    <w:basedOn w:val="a"/>
    <w:link w:val="80"/>
    <w:uiPriority w:val="99"/>
    <w:qFormat/>
    <w:pPr>
      <w:keepNext/>
      <w:keepLines/>
      <w:spacing w:before="320" w:after="200"/>
      <w:ind w:firstLine="0"/>
      <w:jc w:val="left"/>
      <w:outlineLvl w:val="7"/>
    </w:pPr>
    <w:rPr>
      <w:rFonts w:ascii="Arial" w:eastAsia="Arial" w:cs="Times New Roman"/>
      <w:i/>
      <w:iCs/>
      <w:color w:val="auto"/>
      <w:sz w:val="22"/>
      <w:szCs w:val="22"/>
    </w:rPr>
  </w:style>
  <w:style w:type="paragraph" w:styleId="9">
    <w:name w:val="heading 9"/>
    <w:basedOn w:val="a"/>
    <w:link w:val="90"/>
    <w:uiPriority w:val="99"/>
    <w:qFormat/>
    <w:pPr>
      <w:keepNext/>
      <w:keepLines/>
      <w:spacing w:before="320" w:after="200"/>
      <w:ind w:firstLine="0"/>
      <w:jc w:val="left"/>
      <w:outlineLvl w:val="8"/>
    </w:pPr>
    <w:rPr>
      <w:rFonts w:ascii="Arial" w:eastAsia="Arial" w:cs="Times New Roman"/>
      <w:i/>
      <w:iCs/>
      <w:color w:val="aut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10">
    <w:name w:val="Заголовок 1 Знак"/>
    <w:basedOn w:val="a0"/>
    <w:link w:val="1"/>
    <w:uiPriority w:val="99"/>
    <w:rPr>
      <w:rFonts w:ascii="Arial"/>
      <w:sz w:val="40"/>
    </w:rPr>
  </w:style>
  <w:style w:type="character" w:customStyle="1" w:styleId="20">
    <w:name w:val="Заголовок 2 Знак"/>
    <w:basedOn w:val="a0"/>
    <w:link w:val="2"/>
    <w:uiPriority w:val="99"/>
    <w:rPr>
      <w:rFonts w:ascii="Arial"/>
      <w:sz w:val="22"/>
    </w:rPr>
  </w:style>
  <w:style w:type="character" w:customStyle="1" w:styleId="30">
    <w:name w:val="Заголовок 3 Знак"/>
    <w:basedOn w:val="a0"/>
    <w:link w:val="3"/>
    <w:uiPriority w:val="99"/>
    <w:rPr>
      <w:rFonts w:ascii="Arial"/>
      <w:sz w:val="30"/>
    </w:rPr>
  </w:style>
  <w:style w:type="character" w:customStyle="1" w:styleId="40">
    <w:name w:val="Заголовок 4 Знак"/>
    <w:basedOn w:val="a0"/>
    <w:link w:val="4"/>
    <w:uiPriority w:val="99"/>
    <w:rPr>
      <w:rFonts w:ascii="Arial"/>
      <w:b/>
      <w:sz w:val="26"/>
    </w:rPr>
  </w:style>
  <w:style w:type="character" w:customStyle="1" w:styleId="50">
    <w:name w:val="Заголовок 5 Знак"/>
    <w:basedOn w:val="a0"/>
    <w:link w:val="5"/>
    <w:uiPriority w:val="99"/>
    <w:rPr>
      <w:rFonts w:ascii="Arial"/>
      <w:b/>
      <w:sz w:val="24"/>
    </w:rPr>
  </w:style>
  <w:style w:type="character" w:customStyle="1" w:styleId="60">
    <w:name w:val="Заголовок 6 Знак"/>
    <w:basedOn w:val="a0"/>
    <w:link w:val="6"/>
    <w:uiPriority w:val="99"/>
    <w:rPr>
      <w:rFonts w:ascii="Arial"/>
      <w:b/>
      <w:sz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/>
      <w:b/>
      <w:i/>
      <w:sz w:val="22"/>
    </w:rPr>
  </w:style>
  <w:style w:type="character" w:customStyle="1" w:styleId="80">
    <w:name w:val="Заголовок 8 Знак"/>
    <w:basedOn w:val="a0"/>
    <w:link w:val="8"/>
    <w:uiPriority w:val="99"/>
    <w:rPr>
      <w:rFonts w:ascii="Arial"/>
      <w:i/>
      <w:sz w:val="22"/>
    </w:rPr>
  </w:style>
  <w:style w:type="character" w:customStyle="1" w:styleId="90">
    <w:name w:val="Заголовок 9 Знак"/>
    <w:basedOn w:val="a0"/>
    <w:link w:val="9"/>
    <w:uiPriority w:val="99"/>
    <w:rPr>
      <w:rFonts w:ascii="Arial"/>
      <w:i/>
      <w:sz w:val="21"/>
    </w:rPr>
  </w:style>
  <w:style w:type="paragraph" w:styleId="a3">
    <w:name w:val="table of figures"/>
    <w:basedOn w:val="a"/>
    <w:next w:val="a"/>
    <w:uiPriority w:val="99"/>
    <w:pPr>
      <w:ind w:firstLine="0"/>
      <w:jc w:val="left"/>
    </w:pPr>
    <w:rPr>
      <w:color w:val="auto"/>
      <w:sz w:val="20"/>
      <w:szCs w:val="22"/>
      <w:lang w:eastAsia="zh-CN"/>
    </w:rPr>
  </w:style>
  <w:style w:type="paragraph" w:styleId="a4">
    <w:name w:val="List Paragraph"/>
    <w:basedOn w:val="a"/>
    <w:uiPriority w:val="99"/>
    <w:qFormat/>
    <w:pPr>
      <w:ind w:left="720" w:firstLine="0"/>
      <w:contextualSpacing/>
      <w:jc w:val="left"/>
    </w:pPr>
    <w:rPr>
      <w:color w:val="auto"/>
      <w:sz w:val="20"/>
      <w:szCs w:val="22"/>
      <w:lang w:eastAsia="zh-CN"/>
    </w:rPr>
  </w:style>
  <w:style w:type="paragraph" w:styleId="a5">
    <w:name w:val="No Spacing"/>
    <w:uiPriority w:val="99"/>
    <w:qFormat/>
    <w:rPr>
      <w:rFonts w:eastAsia="Times New Roman"/>
      <w:sz w:val="20"/>
      <w:lang w:eastAsia="zh-CN"/>
    </w:rPr>
  </w:style>
  <w:style w:type="paragraph" w:styleId="a6">
    <w:name w:val="Title"/>
    <w:basedOn w:val="a"/>
    <w:link w:val="a7"/>
    <w:uiPriority w:val="99"/>
    <w:qFormat/>
    <w:pPr>
      <w:spacing w:before="300" w:after="200"/>
      <w:ind w:firstLine="0"/>
      <w:contextualSpacing/>
      <w:jc w:val="left"/>
    </w:pPr>
    <w:rPr>
      <w:rFonts w:cs="Times New Roman"/>
      <w:color w:val="auto"/>
      <w:sz w:val="48"/>
      <w:szCs w:val="48"/>
    </w:rPr>
  </w:style>
  <w:style w:type="character" w:customStyle="1" w:styleId="a7">
    <w:name w:val="Название Знак"/>
    <w:basedOn w:val="a0"/>
    <w:link w:val="a6"/>
    <w:uiPriority w:val="99"/>
    <w:rPr>
      <w:sz w:val="48"/>
    </w:rPr>
  </w:style>
  <w:style w:type="paragraph" w:styleId="a8">
    <w:name w:val="Subtitle"/>
    <w:basedOn w:val="a"/>
    <w:link w:val="a9"/>
    <w:uiPriority w:val="99"/>
    <w:qFormat/>
    <w:pPr>
      <w:spacing w:before="200" w:after="200"/>
      <w:ind w:firstLine="0"/>
      <w:jc w:val="left"/>
    </w:pPr>
    <w:rPr>
      <w:rFonts w:cs="Times New Roman"/>
      <w:color w:val="auto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99"/>
    <w:rPr>
      <w:sz w:val="24"/>
    </w:rPr>
  </w:style>
  <w:style w:type="paragraph" w:styleId="21">
    <w:name w:val="Quote"/>
    <w:basedOn w:val="a"/>
    <w:link w:val="22"/>
    <w:uiPriority w:val="99"/>
    <w:qFormat/>
    <w:pPr>
      <w:ind w:left="720" w:right="720" w:firstLine="0"/>
      <w:jc w:val="left"/>
    </w:pPr>
    <w:rPr>
      <w:i/>
      <w:color w:val="auto"/>
      <w:sz w:val="20"/>
      <w:szCs w:val="22"/>
      <w:lang w:eastAsia="zh-CN"/>
    </w:rPr>
  </w:style>
  <w:style w:type="character" w:customStyle="1" w:styleId="22">
    <w:name w:val="Цитата 2 Знак"/>
    <w:basedOn w:val="a0"/>
    <w:link w:val="21"/>
    <w:uiPriority w:val="99"/>
    <w:rPr>
      <w:i/>
      <w:sz w:val="22"/>
      <w:lang w:val="ru-RU" w:eastAsia="zh-CN"/>
    </w:rPr>
  </w:style>
  <w:style w:type="paragraph" w:styleId="aa">
    <w:name w:val="Intense Quote"/>
    <w:basedOn w:val="a"/>
    <w:link w:val="ab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  <w:jc w:val="left"/>
    </w:pPr>
    <w:rPr>
      <w:i/>
      <w:color w:val="auto"/>
      <w:sz w:val="20"/>
      <w:szCs w:val="22"/>
      <w:lang w:eastAsia="zh-CN"/>
    </w:rPr>
  </w:style>
  <w:style w:type="character" w:customStyle="1" w:styleId="ab">
    <w:name w:val="Выделенная цитата Знак"/>
    <w:basedOn w:val="a0"/>
    <w:link w:val="aa"/>
    <w:uiPriority w:val="99"/>
    <w:rPr>
      <w:i/>
      <w:sz w:val="22"/>
      <w:shd w:val="clear" w:color="auto" w:fill="F2F2F2"/>
      <w:lang w:val="ru-RU" w:eastAsia="zh-CN"/>
    </w:rPr>
  </w:style>
  <w:style w:type="paragraph" w:styleId="ac">
    <w:name w:val="header"/>
    <w:basedOn w:val="a"/>
    <w:link w:val="ad"/>
    <w:uiPriority w:val="99"/>
    <w:pPr>
      <w:tabs>
        <w:tab w:val="center" w:pos="7143"/>
        <w:tab w:val="right" w:pos="14287"/>
      </w:tabs>
      <w:ind w:firstLine="0"/>
      <w:jc w:val="left"/>
    </w:pPr>
    <w:rPr>
      <w:color w:val="auto"/>
      <w:sz w:val="20"/>
      <w:szCs w:val="22"/>
      <w:lang w:eastAsia="zh-CN"/>
    </w:rPr>
  </w:style>
  <w:style w:type="character" w:customStyle="1" w:styleId="ad">
    <w:name w:val="Верхний колонтитул Знак"/>
    <w:basedOn w:val="a0"/>
    <w:link w:val="ac"/>
    <w:uiPriority w:val="99"/>
    <w:rPr>
      <w:sz w:val="22"/>
      <w:lang w:val="ru-RU" w:eastAsia="zh-CN"/>
    </w:rPr>
  </w:style>
  <w:style w:type="paragraph" w:styleId="ae">
    <w:name w:val="footer"/>
    <w:basedOn w:val="a"/>
    <w:link w:val="af"/>
    <w:uiPriority w:val="99"/>
    <w:pPr>
      <w:tabs>
        <w:tab w:val="center" w:pos="7143"/>
        <w:tab w:val="right" w:pos="14287"/>
      </w:tabs>
      <w:ind w:firstLine="0"/>
      <w:jc w:val="left"/>
    </w:pPr>
    <w:rPr>
      <w:color w:val="auto"/>
      <w:sz w:val="20"/>
      <w:szCs w:val="22"/>
      <w:lang w:eastAsia="zh-CN"/>
    </w:r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uiPriority w:val="99"/>
    <w:qFormat/>
    <w:pPr>
      <w:spacing w:line="276" w:lineRule="auto"/>
      <w:ind w:firstLine="0"/>
      <w:jc w:val="left"/>
    </w:pPr>
    <w:rPr>
      <w:b/>
      <w:bCs/>
      <w:color w:val="4F81BD"/>
      <w:sz w:val="18"/>
      <w:szCs w:val="18"/>
      <w:lang w:eastAsia="zh-CN"/>
    </w:rPr>
  </w:style>
  <w:style w:type="character" w:customStyle="1" w:styleId="af">
    <w:name w:val="Нижний колонтитул Знак"/>
    <w:link w:val="ae"/>
    <w:uiPriority w:val="99"/>
    <w:rPr>
      <w:sz w:val="22"/>
      <w:lang w:val="ru-RU" w:eastAsia="zh-CN"/>
    </w:rPr>
  </w:style>
  <w:style w:type="table" w:styleId="af1">
    <w:name w:val="Table Grid"/>
    <w:basedOn w:val="a1"/>
    <w:uiPriority w:val="99"/>
    <w:rPr>
      <w:rFonts w:eastAsia="Times New Roman"/>
      <w:sz w:val="20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uiPriority w:val="99"/>
    <w:rPr>
      <w:rFonts w:eastAsia="Times New Roman"/>
      <w:sz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Pr>
      <w:rFonts w:eastAsia="Times New Roman"/>
      <w:sz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Pr>
      <w:rFonts w:eastAsia="Times New Roman"/>
      <w:sz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rFonts w:eastAsia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rFonts w:eastAsia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rFonts w:eastAsia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rFonts w:eastAsia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rFonts w:eastAsia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rFonts w:eastAsia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rFonts w:eastAsia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rFonts w:eastAsia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rFonts w:eastAsia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rFonts w:eastAsia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rFonts w:eastAsia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rFonts w:eastAsia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rFonts w:eastAsia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rFonts w:eastAsia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rFonts w:eastAsia="Times New Roman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pPr>
      <w:spacing w:after="40"/>
      <w:ind w:firstLine="0"/>
      <w:jc w:val="left"/>
    </w:pPr>
    <w:rPr>
      <w:rFonts w:cs="Times New Roman"/>
      <w:color w:val="auto"/>
      <w:sz w:val="18"/>
      <w:szCs w:val="22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2"/>
    </w:rPr>
  </w:style>
  <w:style w:type="character" w:styleId="af5">
    <w:name w:val="footnote reference"/>
    <w:basedOn w:val="a0"/>
    <w:uiPriority w:val="99"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pPr>
      <w:ind w:firstLine="0"/>
      <w:jc w:val="left"/>
    </w:pPr>
    <w:rPr>
      <w:color w:val="auto"/>
      <w:sz w:val="20"/>
      <w:szCs w:val="22"/>
      <w:lang w:eastAsia="zh-CN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2"/>
      <w:lang w:val="ru-RU" w:eastAsia="zh-CN"/>
    </w:rPr>
  </w:style>
  <w:style w:type="character" w:styleId="af8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12">
    <w:name w:val="toc 1"/>
    <w:basedOn w:val="a"/>
    <w:uiPriority w:val="99"/>
    <w:pPr>
      <w:spacing w:after="57"/>
      <w:ind w:firstLine="0"/>
      <w:jc w:val="left"/>
    </w:pPr>
    <w:rPr>
      <w:color w:val="auto"/>
      <w:sz w:val="20"/>
      <w:szCs w:val="22"/>
      <w:lang w:eastAsia="zh-CN"/>
    </w:rPr>
  </w:style>
  <w:style w:type="paragraph" w:styleId="23">
    <w:name w:val="toc 2"/>
    <w:basedOn w:val="a"/>
    <w:uiPriority w:val="99"/>
    <w:pPr>
      <w:spacing w:after="57"/>
      <w:ind w:left="283" w:firstLine="0"/>
      <w:jc w:val="left"/>
    </w:pPr>
    <w:rPr>
      <w:color w:val="auto"/>
      <w:sz w:val="20"/>
      <w:szCs w:val="22"/>
      <w:lang w:eastAsia="zh-CN"/>
    </w:rPr>
  </w:style>
  <w:style w:type="paragraph" w:styleId="32">
    <w:name w:val="toc 3"/>
    <w:basedOn w:val="a"/>
    <w:uiPriority w:val="99"/>
    <w:pPr>
      <w:spacing w:after="57"/>
      <w:ind w:left="567" w:firstLine="0"/>
      <w:jc w:val="left"/>
    </w:pPr>
    <w:rPr>
      <w:color w:val="auto"/>
      <w:sz w:val="20"/>
      <w:szCs w:val="22"/>
      <w:lang w:eastAsia="zh-CN"/>
    </w:rPr>
  </w:style>
  <w:style w:type="paragraph" w:styleId="42">
    <w:name w:val="toc 4"/>
    <w:basedOn w:val="a"/>
    <w:uiPriority w:val="99"/>
    <w:pPr>
      <w:spacing w:after="57"/>
      <w:ind w:left="850" w:firstLine="0"/>
      <w:jc w:val="left"/>
    </w:pPr>
    <w:rPr>
      <w:color w:val="auto"/>
      <w:sz w:val="20"/>
      <w:szCs w:val="22"/>
      <w:lang w:eastAsia="zh-CN"/>
    </w:rPr>
  </w:style>
  <w:style w:type="paragraph" w:styleId="52">
    <w:name w:val="toc 5"/>
    <w:basedOn w:val="a"/>
    <w:uiPriority w:val="99"/>
    <w:pPr>
      <w:spacing w:after="57"/>
      <w:ind w:left="1134" w:firstLine="0"/>
      <w:jc w:val="left"/>
    </w:pPr>
    <w:rPr>
      <w:color w:val="auto"/>
      <w:sz w:val="20"/>
      <w:szCs w:val="22"/>
      <w:lang w:eastAsia="zh-CN"/>
    </w:rPr>
  </w:style>
  <w:style w:type="paragraph" w:styleId="61">
    <w:name w:val="toc 6"/>
    <w:basedOn w:val="a"/>
    <w:uiPriority w:val="99"/>
    <w:pPr>
      <w:spacing w:after="57"/>
      <w:ind w:left="1417" w:firstLine="0"/>
      <w:jc w:val="left"/>
    </w:pPr>
    <w:rPr>
      <w:color w:val="auto"/>
      <w:sz w:val="20"/>
      <w:szCs w:val="22"/>
      <w:lang w:eastAsia="zh-CN"/>
    </w:rPr>
  </w:style>
  <w:style w:type="paragraph" w:styleId="71">
    <w:name w:val="toc 7"/>
    <w:basedOn w:val="a"/>
    <w:uiPriority w:val="99"/>
    <w:pPr>
      <w:spacing w:after="57"/>
      <w:ind w:left="1701" w:firstLine="0"/>
      <w:jc w:val="left"/>
    </w:pPr>
    <w:rPr>
      <w:color w:val="auto"/>
      <w:sz w:val="20"/>
      <w:szCs w:val="22"/>
      <w:lang w:eastAsia="zh-CN"/>
    </w:rPr>
  </w:style>
  <w:style w:type="paragraph" w:styleId="81">
    <w:name w:val="toc 8"/>
    <w:basedOn w:val="a"/>
    <w:uiPriority w:val="99"/>
    <w:pPr>
      <w:spacing w:after="57"/>
      <w:ind w:left="1984" w:firstLine="0"/>
      <w:jc w:val="left"/>
    </w:pPr>
    <w:rPr>
      <w:color w:val="auto"/>
      <w:sz w:val="20"/>
      <w:szCs w:val="22"/>
      <w:lang w:eastAsia="zh-CN"/>
    </w:rPr>
  </w:style>
  <w:style w:type="paragraph" w:styleId="91">
    <w:name w:val="toc 9"/>
    <w:basedOn w:val="a"/>
    <w:uiPriority w:val="99"/>
    <w:pPr>
      <w:spacing w:after="57"/>
      <w:ind w:left="2268" w:firstLine="0"/>
      <w:jc w:val="left"/>
    </w:pPr>
    <w:rPr>
      <w:color w:val="auto"/>
      <w:sz w:val="20"/>
      <w:szCs w:val="22"/>
      <w:lang w:eastAsia="zh-CN"/>
    </w:rPr>
  </w:style>
  <w:style w:type="paragraph" w:styleId="af9">
    <w:name w:val="TOC Heading"/>
    <w:basedOn w:val="1"/>
    <w:uiPriority w:val="99"/>
    <w:qFormat/>
    <w:pPr>
      <w:keepNext w:val="0"/>
      <w:keepLines w:val="0"/>
      <w:spacing w:before="0" w:after="0"/>
      <w:outlineLvl w:val="9"/>
    </w:pPr>
    <w:rPr>
      <w:rFonts w:ascii="Times New Roman" w:eastAsia="Times New Roman" w:cs="Arial"/>
      <w:sz w:val="20"/>
      <w:szCs w:val="22"/>
      <w:lang w:eastAsia="zh-CN"/>
    </w:rPr>
  </w:style>
  <w:style w:type="paragraph" w:styleId="afa">
    <w:name w:val="Balloon Text"/>
    <w:basedOn w:val="a"/>
    <w:link w:val="afb"/>
    <w:uiPriority w:val="99"/>
    <w:rPr>
      <w:rFonts w:ascii="Segoe UI" w:eastAsia="Arial" w:hAnsi="Segoe UI" w:cs="Times New Roman"/>
      <w:color w:val="auto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rPr>
      <w:rFonts w:eastAsia="Times New Roman" w:hAnsi="Times New Roman"/>
      <w:color w:val="0000FF"/>
      <w:sz w:val="0"/>
      <w:szCs w:val="0"/>
    </w:rPr>
  </w:style>
  <w:style w:type="character" w:customStyle="1" w:styleId="afb">
    <w:name w:val="Текст выноски Знак"/>
    <w:link w:val="afa"/>
    <w:uiPriority w:val="99"/>
    <w:rPr>
      <w:rFonts w:ascii="Segoe UI" w:hAnsi="Segoe UI"/>
      <w:sz w:val="18"/>
    </w:rPr>
  </w:style>
  <w:style w:type="paragraph" w:customStyle="1" w:styleId="TOC4Char">
    <w:name w:val="TOC 4 Char"/>
    <w:next w:val="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fc">
    <w:name w:val="Цветовое выделение для Текст"/>
    <w:uiPriority w:val="99"/>
    <w:rPr>
      <w:rFonts w:ascii="Times New Roman CYR" w:eastAsia="Times New Roman" w:hAnsi="Times New Roman CYR"/>
      <w:sz w:val="24"/>
    </w:rPr>
  </w:style>
  <w:style w:type="paragraph" w:customStyle="1" w:styleId="ConsPlusNormal">
    <w:name w:val="ConsPlusNorma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/>
      <w:sz w:val="20"/>
      <w:lang w:val="en-US" w:eastAsia="en-US"/>
    </w:rPr>
  </w:style>
  <w:style w:type="paragraph" w:customStyle="1" w:styleId="ConsPlusTitle">
    <w:name w:val="ConsPlusTit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/>
      <w:b/>
      <w:sz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Елена Анатольевна Коргун</cp:lastModifiedBy>
  <cp:revision>25</cp:revision>
  <cp:lastPrinted>2026-04-13T08:52:00Z</cp:lastPrinted>
  <dcterms:created xsi:type="dcterms:W3CDTF">2024-03-13T11:22:00Z</dcterms:created>
  <dcterms:modified xsi:type="dcterms:W3CDTF">2026-04-17T07:07:00Z</dcterms:modified>
</cp:coreProperties>
</file>